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6B127" w14:textId="7E37AF1F" w:rsidR="0089229D" w:rsidRDefault="0089229D" w:rsidP="0089229D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KLASA: </w:t>
      </w:r>
      <w:r w:rsidR="004405B2">
        <w:rPr>
          <w:rFonts w:ascii="Times New Roman" w:hAnsi="Times New Roman" w:cs="Times New Roman"/>
          <w:sz w:val="22"/>
          <w:szCs w:val="22"/>
        </w:rPr>
        <w:t>021-01/24-01/13</w:t>
      </w:r>
    </w:p>
    <w:p w14:paraId="4BF7FD79" w14:textId="051514F5" w:rsidR="0089229D" w:rsidRDefault="0089229D" w:rsidP="0089229D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URBROJ:</w:t>
      </w:r>
      <w:r w:rsidR="004405B2">
        <w:rPr>
          <w:rFonts w:ascii="Times New Roman" w:hAnsi="Times New Roman" w:cs="Times New Roman"/>
          <w:sz w:val="22"/>
          <w:szCs w:val="22"/>
        </w:rPr>
        <w:t xml:space="preserve"> 2177-6-</w:t>
      </w:r>
      <w:r w:rsidR="00A533FB">
        <w:rPr>
          <w:rFonts w:ascii="Times New Roman" w:hAnsi="Times New Roman" w:cs="Times New Roman"/>
          <w:sz w:val="22"/>
          <w:szCs w:val="22"/>
        </w:rPr>
        <w:t>02-24-19</w:t>
      </w:r>
    </w:p>
    <w:p w14:paraId="78CC13C0" w14:textId="4F81C65D" w:rsidR="0089229D" w:rsidRPr="00903B46" w:rsidRDefault="0089229D" w:rsidP="0089229D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 Kutjevu, </w:t>
      </w:r>
      <w:r w:rsidR="004405B2">
        <w:rPr>
          <w:rFonts w:ascii="Times New Roman" w:hAnsi="Times New Roman" w:cs="Times New Roman"/>
          <w:sz w:val="22"/>
          <w:szCs w:val="22"/>
        </w:rPr>
        <w:t xml:space="preserve">30. rujna 2024. </w:t>
      </w:r>
    </w:p>
    <w:p w14:paraId="59F7704E" w14:textId="77777777" w:rsidR="00903B46" w:rsidRPr="00903B46" w:rsidRDefault="00903B4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186EF958" w14:textId="683CAD5B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 xml:space="preserve">Na temelju </w:t>
      </w:r>
      <w:bookmarkStart w:id="0" w:name="_Hlk178229080"/>
      <w:r w:rsidRPr="00903B46">
        <w:rPr>
          <w:rFonts w:ascii="Times New Roman" w:hAnsi="Times New Roman" w:cs="Times New Roman"/>
          <w:sz w:val="22"/>
          <w:szCs w:val="22"/>
        </w:rPr>
        <w:t xml:space="preserve">članka 19. Zakona o lokalnoj i područnoj (regionalnoj) samoupravi („Narodne novine" broj 33/01, 60/01, </w:t>
      </w:r>
      <w:r w:rsidR="00D205E9" w:rsidRPr="00903B46">
        <w:rPr>
          <w:rFonts w:ascii="Times New Roman" w:hAnsi="Times New Roman" w:cs="Times New Roman"/>
          <w:sz w:val="22"/>
          <w:szCs w:val="22"/>
        </w:rPr>
        <w:t>129/05, 109/07, 125/08, 36/09, 150/11, 144/12, 19/13, 137/15, 123/17, 98/19, 144/20</w:t>
      </w:r>
      <w:r w:rsidR="00CA4997" w:rsidRPr="00903B46">
        <w:rPr>
          <w:rFonts w:ascii="Times New Roman" w:hAnsi="Times New Roman" w:cs="Times New Roman"/>
          <w:sz w:val="22"/>
          <w:szCs w:val="22"/>
        </w:rPr>
        <w:t>) i članka 37</w:t>
      </w:r>
      <w:r w:rsidRPr="00903B46">
        <w:rPr>
          <w:rFonts w:ascii="Times New Roman" w:hAnsi="Times New Roman" w:cs="Times New Roman"/>
          <w:sz w:val="22"/>
          <w:szCs w:val="22"/>
        </w:rPr>
        <w:t xml:space="preserve">. Statuta Grada Kutjeva („Službeni glasnik Grada Kutjeva" broj </w:t>
      </w:r>
      <w:r w:rsidR="00CA4997" w:rsidRPr="00903B46">
        <w:rPr>
          <w:rFonts w:ascii="Times New Roman" w:hAnsi="Times New Roman" w:cs="Times New Roman"/>
          <w:sz w:val="22"/>
          <w:szCs w:val="22"/>
        </w:rPr>
        <w:t>2/21</w:t>
      </w:r>
      <w:r w:rsidRPr="00903B46">
        <w:rPr>
          <w:rFonts w:ascii="Times New Roman" w:hAnsi="Times New Roman" w:cs="Times New Roman"/>
          <w:sz w:val="22"/>
          <w:szCs w:val="22"/>
        </w:rPr>
        <w:t>)</w:t>
      </w:r>
      <w:bookmarkEnd w:id="0"/>
      <w:r w:rsidRPr="00903B46">
        <w:rPr>
          <w:rFonts w:ascii="Times New Roman" w:hAnsi="Times New Roman" w:cs="Times New Roman"/>
          <w:sz w:val="22"/>
          <w:szCs w:val="22"/>
        </w:rPr>
        <w:t>, Gradsko vijeće Grada Kutjeva na</w:t>
      </w:r>
      <w:r w:rsidR="0089229D">
        <w:rPr>
          <w:rFonts w:ascii="Times New Roman" w:hAnsi="Times New Roman" w:cs="Times New Roman"/>
          <w:sz w:val="22"/>
          <w:szCs w:val="22"/>
        </w:rPr>
        <w:t xml:space="preserve"> </w:t>
      </w:r>
      <w:r w:rsidR="004405B2">
        <w:rPr>
          <w:rFonts w:ascii="Times New Roman" w:hAnsi="Times New Roman" w:cs="Times New Roman"/>
          <w:sz w:val="22"/>
          <w:szCs w:val="22"/>
        </w:rPr>
        <w:t>24.</w:t>
      </w:r>
      <w:r w:rsidRPr="00903B46">
        <w:rPr>
          <w:rFonts w:ascii="Times New Roman" w:hAnsi="Times New Roman" w:cs="Times New Roman"/>
          <w:sz w:val="22"/>
          <w:szCs w:val="22"/>
        </w:rPr>
        <w:t xml:space="preserve"> sjedn</w:t>
      </w:r>
      <w:r w:rsidR="00DE0A2E" w:rsidRPr="00903B46">
        <w:rPr>
          <w:rFonts w:ascii="Times New Roman" w:hAnsi="Times New Roman" w:cs="Times New Roman"/>
          <w:sz w:val="22"/>
          <w:szCs w:val="22"/>
        </w:rPr>
        <w:t xml:space="preserve">ici održanoj dana </w:t>
      </w:r>
      <w:r w:rsidR="004405B2">
        <w:rPr>
          <w:rFonts w:ascii="Times New Roman" w:hAnsi="Times New Roman" w:cs="Times New Roman"/>
          <w:sz w:val="22"/>
          <w:szCs w:val="22"/>
        </w:rPr>
        <w:t xml:space="preserve">30. rujna </w:t>
      </w:r>
      <w:r w:rsidR="0089229D">
        <w:rPr>
          <w:rFonts w:ascii="Times New Roman" w:hAnsi="Times New Roman" w:cs="Times New Roman"/>
          <w:sz w:val="22"/>
          <w:szCs w:val="22"/>
        </w:rPr>
        <w:t xml:space="preserve">2024. </w:t>
      </w:r>
      <w:r w:rsidRPr="00903B46">
        <w:rPr>
          <w:rFonts w:ascii="Times New Roman" w:hAnsi="Times New Roman" w:cs="Times New Roman"/>
          <w:sz w:val="22"/>
          <w:szCs w:val="22"/>
        </w:rPr>
        <w:t>godine donijelo je</w:t>
      </w:r>
    </w:p>
    <w:p w14:paraId="74605179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E228B1D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E3FB09F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b/>
          <w:bCs/>
          <w:sz w:val="22"/>
          <w:szCs w:val="22"/>
        </w:rPr>
        <w:t>P R A V I L N I K</w:t>
      </w:r>
    </w:p>
    <w:p w14:paraId="6C67C2D6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b/>
          <w:bCs/>
          <w:sz w:val="22"/>
          <w:szCs w:val="22"/>
        </w:rPr>
        <w:t>o stipendiranju studenata s područja Grada Kutjeva</w:t>
      </w:r>
    </w:p>
    <w:p w14:paraId="63AA8E57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21239086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br/>
        <w:t>Članak 1.</w:t>
      </w:r>
    </w:p>
    <w:p w14:paraId="6C6C3440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Ovim Pravilnikom utvrđuju se postupak i uvjeti dodjele stipendija, prava i obveze korisnika stipendija, prestanak prava i ostala pitanja koja se odnose na stipendiranje redovnih studenata od strane Grada Kutjeva.</w:t>
      </w:r>
    </w:p>
    <w:p w14:paraId="0E1D77B6" w14:textId="77777777" w:rsidR="00FB7DE6" w:rsidRPr="00903B46" w:rsidRDefault="00FB7DE6" w:rsidP="0089229D">
      <w:pPr>
        <w:spacing w:line="276" w:lineRule="auto"/>
        <w:ind w:firstLine="708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br/>
        <w:t>Članak 2.</w:t>
      </w:r>
    </w:p>
    <w:p w14:paraId="1B86295B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Sredstva za stipendiranje studenata osiguravaju se u proračunu Grada Kutjeva.</w:t>
      </w:r>
    </w:p>
    <w:p w14:paraId="04ED504B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Odluku o ukupnom broju stipendija i visini mjesečne stipendije za studente, za svaku akademsku godinu donosi Gradonačelnik Grada Kutjeva, sukladno osiguranim sredstvima.</w:t>
      </w:r>
    </w:p>
    <w:p w14:paraId="1F2E049F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Stipendija se dodjeljuje studentima za jednu školsku</w:t>
      </w:r>
      <w:r w:rsidR="00B445BC" w:rsidRPr="00903B46">
        <w:rPr>
          <w:rFonts w:ascii="Times New Roman" w:hAnsi="Times New Roman" w:cs="Times New Roman"/>
          <w:sz w:val="22"/>
          <w:szCs w:val="22"/>
        </w:rPr>
        <w:t>,</w:t>
      </w:r>
      <w:r w:rsidRPr="00903B46">
        <w:rPr>
          <w:rFonts w:ascii="Times New Roman" w:hAnsi="Times New Roman" w:cs="Times New Roman"/>
          <w:sz w:val="22"/>
          <w:szCs w:val="22"/>
        </w:rPr>
        <w:t xml:space="preserve"> odnosno akademsku godinu i i</w:t>
      </w:r>
      <w:r w:rsidR="00B445BC" w:rsidRPr="00903B46">
        <w:rPr>
          <w:rFonts w:ascii="Times New Roman" w:hAnsi="Times New Roman" w:cs="Times New Roman"/>
          <w:sz w:val="22"/>
          <w:szCs w:val="22"/>
        </w:rPr>
        <w:t>splaćuje za 10 mjeseci do 15.</w:t>
      </w:r>
      <w:r w:rsidRPr="00903B46">
        <w:rPr>
          <w:rFonts w:ascii="Times New Roman" w:hAnsi="Times New Roman" w:cs="Times New Roman"/>
          <w:sz w:val="22"/>
          <w:szCs w:val="22"/>
        </w:rPr>
        <w:t xml:space="preserve"> u mjesecu za tekuću ak</w:t>
      </w:r>
      <w:r w:rsidR="00B445BC" w:rsidRPr="00903B46">
        <w:rPr>
          <w:rFonts w:ascii="Times New Roman" w:hAnsi="Times New Roman" w:cs="Times New Roman"/>
          <w:sz w:val="22"/>
          <w:szCs w:val="22"/>
        </w:rPr>
        <w:t>ademsku godinu. Stipendija se</w:t>
      </w:r>
      <w:r w:rsidRPr="00903B46">
        <w:rPr>
          <w:rFonts w:ascii="Times New Roman" w:hAnsi="Times New Roman" w:cs="Times New Roman"/>
          <w:sz w:val="22"/>
          <w:szCs w:val="22"/>
        </w:rPr>
        <w:t xml:space="preserve"> isplaćuje za mjesec</w:t>
      </w:r>
      <w:r w:rsidR="00B445BC" w:rsidRPr="00903B46">
        <w:rPr>
          <w:rFonts w:ascii="Times New Roman" w:hAnsi="Times New Roman" w:cs="Times New Roman"/>
          <w:sz w:val="22"/>
          <w:szCs w:val="22"/>
        </w:rPr>
        <w:t>e</w:t>
      </w:r>
      <w:r w:rsidRPr="00903B46">
        <w:rPr>
          <w:rFonts w:ascii="Times New Roman" w:hAnsi="Times New Roman" w:cs="Times New Roman"/>
          <w:sz w:val="22"/>
          <w:szCs w:val="22"/>
        </w:rPr>
        <w:t xml:space="preserve"> </w:t>
      </w:r>
      <w:r w:rsidR="00B445BC" w:rsidRPr="00903B46">
        <w:rPr>
          <w:rFonts w:ascii="Times New Roman" w:hAnsi="Times New Roman" w:cs="Times New Roman"/>
          <w:sz w:val="22"/>
          <w:szCs w:val="22"/>
        </w:rPr>
        <w:t>listopad, studeni, prosinac, siječanj, veljača, ožujak, travanj, svibanj, lipanj, srpanj.</w:t>
      </w:r>
    </w:p>
    <w:p w14:paraId="43740427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br/>
        <w:t>Članak 3.</w:t>
      </w:r>
    </w:p>
    <w:p w14:paraId="54D03571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Stipendije se dodjeljuju temeljem javnog poziva koji se objavljuje</w:t>
      </w:r>
      <w:r w:rsidR="00521B76" w:rsidRPr="00903B46">
        <w:rPr>
          <w:rFonts w:ascii="Times New Roman" w:hAnsi="Times New Roman" w:cs="Times New Roman"/>
          <w:sz w:val="22"/>
          <w:szCs w:val="22"/>
        </w:rPr>
        <w:t xml:space="preserve"> </w:t>
      </w:r>
      <w:r w:rsidRPr="00903B46">
        <w:rPr>
          <w:rFonts w:ascii="Times New Roman" w:hAnsi="Times New Roman" w:cs="Times New Roman"/>
          <w:sz w:val="22"/>
          <w:szCs w:val="22"/>
        </w:rPr>
        <w:t>na inte</w:t>
      </w:r>
      <w:r w:rsidR="00B445BC" w:rsidRPr="00903B46">
        <w:rPr>
          <w:rFonts w:ascii="Times New Roman" w:hAnsi="Times New Roman" w:cs="Times New Roman"/>
          <w:sz w:val="22"/>
          <w:szCs w:val="22"/>
        </w:rPr>
        <w:t>rnetskoj stranici Grada Kutjeva</w:t>
      </w:r>
      <w:r w:rsidRPr="00903B46">
        <w:rPr>
          <w:rFonts w:ascii="Times New Roman" w:hAnsi="Times New Roman" w:cs="Times New Roman"/>
          <w:sz w:val="22"/>
          <w:szCs w:val="22"/>
        </w:rPr>
        <w:t>.</w:t>
      </w:r>
    </w:p>
    <w:p w14:paraId="529F11C2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Postupak dodjele stipendija provodi povjerenstvo od 3 člana koje imenuje Gradonačelnik.</w:t>
      </w:r>
    </w:p>
    <w:p w14:paraId="3B7913EC" w14:textId="5F2597D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 xml:space="preserve">Povjerenstvo </w:t>
      </w:r>
      <w:r w:rsidR="00AF5485">
        <w:rPr>
          <w:rFonts w:ascii="Times New Roman" w:hAnsi="Times New Roman" w:cs="Times New Roman"/>
          <w:sz w:val="22"/>
          <w:szCs w:val="22"/>
        </w:rPr>
        <w:t>predlaže</w:t>
      </w:r>
      <w:r w:rsidRPr="00903B46">
        <w:rPr>
          <w:rFonts w:ascii="Times New Roman" w:hAnsi="Times New Roman" w:cs="Times New Roman"/>
          <w:sz w:val="22"/>
          <w:szCs w:val="22"/>
        </w:rPr>
        <w:t xml:space="preserve"> odluku</w:t>
      </w:r>
      <w:r w:rsidR="00AF5485">
        <w:rPr>
          <w:rFonts w:ascii="Times New Roman" w:hAnsi="Times New Roman" w:cs="Times New Roman"/>
          <w:sz w:val="22"/>
          <w:szCs w:val="22"/>
        </w:rPr>
        <w:t xml:space="preserve"> Gradonačelniku</w:t>
      </w:r>
      <w:r w:rsidRPr="00903B46">
        <w:rPr>
          <w:rFonts w:ascii="Times New Roman" w:hAnsi="Times New Roman" w:cs="Times New Roman"/>
          <w:sz w:val="22"/>
          <w:szCs w:val="22"/>
        </w:rPr>
        <w:t xml:space="preserve"> u skladu s ovim Pravilnikom</w:t>
      </w:r>
      <w:r w:rsidR="00B445BC" w:rsidRPr="00903B46">
        <w:rPr>
          <w:rFonts w:ascii="Times New Roman" w:hAnsi="Times New Roman" w:cs="Times New Roman"/>
          <w:sz w:val="22"/>
          <w:szCs w:val="22"/>
        </w:rPr>
        <w:t>.</w:t>
      </w:r>
    </w:p>
    <w:p w14:paraId="2EFE1369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br/>
        <w:t>Članak 4.</w:t>
      </w:r>
    </w:p>
    <w:p w14:paraId="643B7258" w14:textId="0DA72C85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Pravo na stipendiju u akademskoj godini za koju se objavljuje javni poziv imaju redovni studenti sveučilišta, veleučilišta i visokih škola u Republici Hrvatskoj, koji su državljani Republike Hrvatske s prebivalištem na području Grada Kutjeva.</w:t>
      </w:r>
    </w:p>
    <w:p w14:paraId="579E7395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Osim u smislu propisa o znanosti i visokom obrazovanju, studenti u smislu ovog Pravilnika mogu biti osobe do navršene 26 godine života, a ispunjavaju postavljene uvjete.</w:t>
      </w:r>
    </w:p>
    <w:p w14:paraId="74C4FE42" w14:textId="77777777" w:rsidR="00FB7DE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Da bi ostvarili pravo na stipendiju studenti u akademskoj godini za koju se objavljuje javni poziv za ostvarivanje prava na stipendiju moraju biti redovno upisani u višu godinu studija (viši semestar) u odnosu na prošlu akademsku godinu.</w:t>
      </w:r>
    </w:p>
    <w:p w14:paraId="2BE88429" w14:textId="77777777" w:rsidR="00AF5485" w:rsidRPr="00903B46" w:rsidRDefault="00AF5485" w:rsidP="004405B2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477462F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Članak 5.</w:t>
      </w:r>
    </w:p>
    <w:p w14:paraId="1ECC5D55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Pravo na stipendiju ne mogu ostvariti:</w:t>
      </w:r>
    </w:p>
    <w:p w14:paraId="21253ADB" w14:textId="77777777" w:rsidR="00FB7DE6" w:rsidRPr="00903B46" w:rsidRDefault="00FB7DE6" w:rsidP="0089229D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studenti koji ponavljaju godinu,</w:t>
      </w:r>
    </w:p>
    <w:p w14:paraId="2C4FA725" w14:textId="77777777" w:rsidR="00FB7DE6" w:rsidRPr="00903B46" w:rsidRDefault="00FB7DE6" w:rsidP="0089229D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studenti koji su ostvarili pravo na stipendiju od Grada Kutjeva, a nisu izvršili ugovorne obveze,</w:t>
      </w:r>
    </w:p>
    <w:p w14:paraId="06CC0A24" w14:textId="77777777" w:rsidR="00FB7DE6" w:rsidRPr="00903B46" w:rsidRDefault="00CD4F54" w:rsidP="0089229D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izvanredni studenti</w:t>
      </w:r>
      <w:r w:rsidR="00FB7DE6" w:rsidRPr="00903B46">
        <w:rPr>
          <w:rFonts w:ascii="Times New Roman" w:hAnsi="Times New Roman" w:cs="Times New Roman"/>
          <w:sz w:val="22"/>
          <w:szCs w:val="22"/>
        </w:rPr>
        <w:t>.</w:t>
      </w:r>
    </w:p>
    <w:p w14:paraId="5CADB66E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lastRenderedPageBreak/>
        <w:br/>
        <w:t>Članak 6.</w:t>
      </w:r>
    </w:p>
    <w:p w14:paraId="0F3C9260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Javni poziv za dodjelu stipendije sadrži:</w:t>
      </w:r>
    </w:p>
    <w:p w14:paraId="21C81C62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naziv tijela koje raspisuje javni poziv,</w:t>
      </w:r>
    </w:p>
    <w:p w14:paraId="14F59539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broj i visinu stipendije,</w:t>
      </w:r>
    </w:p>
    <w:p w14:paraId="2C6A7956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akademsku godinu za koju se raspisuje,</w:t>
      </w:r>
    </w:p>
    <w:p w14:paraId="0BBD929D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popis dokumenata koje je potrebno priložiti prijavi,</w:t>
      </w:r>
    </w:p>
    <w:p w14:paraId="02AE579F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rok za podnošenje prijava,</w:t>
      </w:r>
    </w:p>
    <w:p w14:paraId="75642648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druge podatke značajne za postupak.</w:t>
      </w:r>
    </w:p>
    <w:p w14:paraId="1E1D88DA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6E17E4F1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Članak 7.</w:t>
      </w:r>
    </w:p>
    <w:p w14:paraId="719FA1E5" w14:textId="2E49C55F" w:rsidR="00FB7DE6" w:rsidRPr="00903B46" w:rsidRDefault="00FB7DE6" w:rsidP="00AF548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 xml:space="preserve">Zahtjev za dodjelu stipendije podnosi se </w:t>
      </w:r>
      <w:r w:rsidR="00CD4F54" w:rsidRPr="00903B46">
        <w:rPr>
          <w:rFonts w:ascii="Times New Roman" w:hAnsi="Times New Roman" w:cs="Times New Roman"/>
          <w:sz w:val="22"/>
          <w:szCs w:val="22"/>
        </w:rPr>
        <w:t>putem sustava e-Prijave</w:t>
      </w:r>
      <w:r w:rsidRPr="00903B46">
        <w:rPr>
          <w:rFonts w:ascii="Times New Roman" w:hAnsi="Times New Roman" w:cs="Times New Roman"/>
          <w:sz w:val="22"/>
          <w:szCs w:val="22"/>
        </w:rPr>
        <w:t>.</w:t>
      </w:r>
    </w:p>
    <w:p w14:paraId="1412CE9F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Uz prijavu je potrebno priložiti:</w:t>
      </w:r>
    </w:p>
    <w:p w14:paraId="308D6A20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1. prijavu za dodjelu stipendije,</w:t>
      </w:r>
    </w:p>
    <w:p w14:paraId="3C2D2897" w14:textId="77777777" w:rsidR="00FB7DE6" w:rsidRPr="00903B46" w:rsidRDefault="005452E3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2</w:t>
      </w:r>
      <w:r w:rsidR="00FB7DE6" w:rsidRPr="00903B46">
        <w:rPr>
          <w:rFonts w:ascii="Times New Roman" w:hAnsi="Times New Roman" w:cs="Times New Roman"/>
          <w:sz w:val="22"/>
          <w:szCs w:val="22"/>
        </w:rPr>
        <w:t>. presliku osobne iskaznice,</w:t>
      </w:r>
    </w:p>
    <w:p w14:paraId="2B7AEFF7" w14:textId="77777777" w:rsidR="00FB7DE6" w:rsidRPr="00903B46" w:rsidRDefault="005452E3" w:rsidP="0089229D">
      <w:pPr>
        <w:spacing w:line="276" w:lineRule="auto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3</w:t>
      </w:r>
      <w:r w:rsidR="00FB7DE6" w:rsidRPr="00903B46">
        <w:rPr>
          <w:rFonts w:ascii="Times New Roman" w:hAnsi="Times New Roman" w:cs="Times New Roman"/>
          <w:sz w:val="22"/>
          <w:szCs w:val="22"/>
        </w:rPr>
        <w:t>. potvrdu sveučilišta, veleučilišta ili visoke škole o upisu, odnosno za studente viših godina studija potvrdu o upisu u višu godinu studija,</w:t>
      </w:r>
    </w:p>
    <w:p w14:paraId="265498AB" w14:textId="77777777" w:rsidR="005452E3" w:rsidRPr="00903B46" w:rsidRDefault="005452E3" w:rsidP="0089229D">
      <w:pPr>
        <w:spacing w:line="276" w:lineRule="auto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4</w:t>
      </w:r>
      <w:r w:rsidR="00FB7DE6" w:rsidRPr="00903B46">
        <w:rPr>
          <w:rFonts w:ascii="Times New Roman" w:hAnsi="Times New Roman" w:cs="Times New Roman"/>
          <w:sz w:val="22"/>
          <w:szCs w:val="22"/>
        </w:rPr>
        <w:t xml:space="preserve">. studenti prve godine studija svjedodžbe od sva četiri razreda srednje škole i završnog ispita, </w:t>
      </w:r>
    </w:p>
    <w:p w14:paraId="1671ABF8" w14:textId="77777777" w:rsidR="00FB7DE6" w:rsidRPr="00903B46" w:rsidRDefault="005452E3" w:rsidP="0089229D">
      <w:pPr>
        <w:spacing w:line="276" w:lineRule="auto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5</w:t>
      </w:r>
      <w:r w:rsidR="00FB7DE6" w:rsidRPr="00903B46">
        <w:rPr>
          <w:rFonts w:ascii="Times New Roman" w:hAnsi="Times New Roman" w:cs="Times New Roman"/>
          <w:sz w:val="22"/>
          <w:szCs w:val="22"/>
        </w:rPr>
        <w:t>. izjavu ovjerenu kod javnog bilježnika da nije korisnik neke druge stipendije ili potpore za stipendiranje,</w:t>
      </w:r>
    </w:p>
    <w:p w14:paraId="21DF0663" w14:textId="77777777" w:rsidR="00FB7DE6" w:rsidRPr="00903B46" w:rsidRDefault="005452E3" w:rsidP="0089229D">
      <w:pPr>
        <w:spacing w:line="276" w:lineRule="auto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6</w:t>
      </w:r>
      <w:r w:rsidR="00FB7DE6" w:rsidRPr="00903B46">
        <w:rPr>
          <w:rFonts w:ascii="Times New Roman" w:hAnsi="Times New Roman" w:cs="Times New Roman"/>
          <w:sz w:val="22"/>
          <w:szCs w:val="22"/>
        </w:rPr>
        <w:t xml:space="preserve">. potvrdu nadležne ispostave Porezne uprave o mjesečnim primanjima članova zajedničkog kućanstva za sve članove kućanstva starije od 15 godina (plaća, mirovina, obiteljska mirovina, alimentacija, stalna socijalna pomoć, isplaćene naknade plaće za bolovanje te </w:t>
      </w:r>
      <w:proofErr w:type="spellStart"/>
      <w:r w:rsidR="00FB7DE6" w:rsidRPr="00903B46">
        <w:rPr>
          <w:rFonts w:ascii="Times New Roman" w:hAnsi="Times New Roman" w:cs="Times New Roman"/>
          <w:sz w:val="22"/>
          <w:szCs w:val="22"/>
        </w:rPr>
        <w:t>rodiljne</w:t>
      </w:r>
      <w:proofErr w:type="spellEnd"/>
      <w:r w:rsidR="00FB7DE6" w:rsidRPr="00903B46">
        <w:rPr>
          <w:rFonts w:ascii="Times New Roman" w:hAnsi="Times New Roman" w:cs="Times New Roman"/>
          <w:sz w:val="22"/>
          <w:szCs w:val="22"/>
        </w:rPr>
        <w:t xml:space="preserve"> i roditeljske naknade u slučaju nezaposlenosti), ne starije do 30 dana od dana podnošenja prijave,</w:t>
      </w:r>
    </w:p>
    <w:p w14:paraId="0404CDC6" w14:textId="77777777" w:rsidR="00FB7DE6" w:rsidRPr="00903B46" w:rsidRDefault="005452E3" w:rsidP="0089229D">
      <w:pPr>
        <w:spacing w:line="276" w:lineRule="auto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7</w:t>
      </w:r>
      <w:r w:rsidR="00FB7DE6" w:rsidRPr="00903B46">
        <w:rPr>
          <w:rFonts w:ascii="Times New Roman" w:hAnsi="Times New Roman" w:cs="Times New Roman"/>
          <w:sz w:val="22"/>
          <w:szCs w:val="22"/>
        </w:rPr>
        <w:t xml:space="preserve">. </w:t>
      </w:r>
      <w:r w:rsidR="00000EDB" w:rsidRPr="00903B46">
        <w:rPr>
          <w:rFonts w:ascii="Times New Roman" w:hAnsi="Times New Roman" w:cs="Times New Roman"/>
          <w:sz w:val="22"/>
          <w:szCs w:val="22"/>
        </w:rPr>
        <w:t>izjavu</w:t>
      </w:r>
      <w:r w:rsidR="00FB7DE6" w:rsidRPr="00903B46">
        <w:rPr>
          <w:rFonts w:ascii="Times New Roman" w:hAnsi="Times New Roman" w:cs="Times New Roman"/>
          <w:sz w:val="22"/>
          <w:szCs w:val="22"/>
        </w:rPr>
        <w:t xml:space="preserve"> o sastavu kućanstva (obiteljskom statusu),</w:t>
      </w:r>
    </w:p>
    <w:p w14:paraId="4756D52F" w14:textId="77777777" w:rsidR="00FB7DE6" w:rsidRPr="00903B46" w:rsidRDefault="005452E3" w:rsidP="0089229D">
      <w:pPr>
        <w:spacing w:line="276" w:lineRule="auto"/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8</w:t>
      </w:r>
      <w:r w:rsidR="00FB7DE6" w:rsidRPr="00903B46">
        <w:rPr>
          <w:rFonts w:ascii="Times New Roman" w:hAnsi="Times New Roman" w:cs="Times New Roman"/>
          <w:sz w:val="22"/>
          <w:szCs w:val="22"/>
        </w:rPr>
        <w:t>. uvjerenje nadležnog ureda za obranu o statusu hrvatskog branitelja iz Domovinskog rata.</w:t>
      </w:r>
    </w:p>
    <w:p w14:paraId="693D4503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br/>
        <w:t>Članak 8.</w:t>
      </w:r>
    </w:p>
    <w:p w14:paraId="6E8D753B" w14:textId="77777777" w:rsidR="00FB7DE6" w:rsidRPr="00903B46" w:rsidRDefault="00000EDB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Upravni odjel za opće i pravne poslove, financije, gospodarstvo i društvene djelatnosti Grada Kutjeva</w:t>
      </w:r>
      <w:r w:rsidR="00FB7DE6" w:rsidRPr="00903B46">
        <w:rPr>
          <w:rFonts w:ascii="Times New Roman" w:hAnsi="Times New Roman" w:cs="Times New Roman"/>
          <w:sz w:val="22"/>
          <w:szCs w:val="22"/>
        </w:rPr>
        <w:t xml:space="preserve"> prima prijave za javni poziv.</w:t>
      </w:r>
    </w:p>
    <w:p w14:paraId="43D73CEA" w14:textId="73E006D9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 xml:space="preserve">Povjerenstvo za dodjelu stipendija provodi stručnu obradu i </w:t>
      </w:r>
      <w:r w:rsidR="00AF5485">
        <w:rPr>
          <w:rFonts w:ascii="Times New Roman" w:hAnsi="Times New Roman" w:cs="Times New Roman"/>
          <w:sz w:val="22"/>
          <w:szCs w:val="22"/>
        </w:rPr>
        <w:t>izrađuje</w:t>
      </w:r>
      <w:r w:rsidRPr="00903B46">
        <w:rPr>
          <w:rFonts w:ascii="Times New Roman" w:hAnsi="Times New Roman" w:cs="Times New Roman"/>
          <w:sz w:val="22"/>
          <w:szCs w:val="22"/>
        </w:rPr>
        <w:t xml:space="preserve"> </w:t>
      </w:r>
      <w:r w:rsidR="00AF5485">
        <w:rPr>
          <w:rFonts w:ascii="Times New Roman" w:hAnsi="Times New Roman" w:cs="Times New Roman"/>
          <w:sz w:val="22"/>
          <w:szCs w:val="22"/>
        </w:rPr>
        <w:t xml:space="preserve">prijedlog </w:t>
      </w:r>
      <w:r w:rsidRPr="00903B46">
        <w:rPr>
          <w:rFonts w:ascii="Times New Roman" w:hAnsi="Times New Roman" w:cs="Times New Roman"/>
          <w:sz w:val="22"/>
          <w:szCs w:val="22"/>
        </w:rPr>
        <w:t>odluku o dodjeli stipendij</w:t>
      </w:r>
      <w:r w:rsidR="00AF5485">
        <w:rPr>
          <w:rFonts w:ascii="Times New Roman" w:hAnsi="Times New Roman" w:cs="Times New Roman"/>
          <w:sz w:val="22"/>
          <w:szCs w:val="22"/>
        </w:rPr>
        <w:t>a</w:t>
      </w:r>
      <w:r w:rsidRPr="00903B46">
        <w:rPr>
          <w:rFonts w:ascii="Times New Roman" w:hAnsi="Times New Roman" w:cs="Times New Roman"/>
          <w:sz w:val="22"/>
          <w:szCs w:val="22"/>
        </w:rPr>
        <w:t>.</w:t>
      </w:r>
      <w:r w:rsidR="00AF5485">
        <w:rPr>
          <w:rFonts w:ascii="Times New Roman" w:hAnsi="Times New Roman" w:cs="Times New Roman"/>
          <w:sz w:val="22"/>
          <w:szCs w:val="22"/>
        </w:rPr>
        <w:t xml:space="preserve"> Odluku o dodjeli stipendija donosi Gradonačelnik. </w:t>
      </w:r>
    </w:p>
    <w:p w14:paraId="3348A6D0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Na odluku Povjerenstva o dodjeli stipendije podnositelj može uložiti žalbu u roku 8 dana od dana objave odluke na oglasnoj ploči i web stranici Grada Kutjeva.</w:t>
      </w:r>
    </w:p>
    <w:p w14:paraId="42F4CDA7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Po rješavanju žalbi pristupa se sklapanju Ugovora o stipendiranju.</w:t>
      </w:r>
    </w:p>
    <w:p w14:paraId="44824A72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Ugovor o stipendiranju s korisnikom stipendije sklapa Gradonačelnik.</w:t>
      </w:r>
    </w:p>
    <w:p w14:paraId="73DF4795" w14:textId="77777777" w:rsidR="001A5386" w:rsidRPr="00903B46" w:rsidRDefault="001A538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F6A9EC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Članak 9.</w:t>
      </w:r>
    </w:p>
    <w:p w14:paraId="49E19262" w14:textId="57CA106B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Kriteriji za pravo prvenstva za dodjelu stipendije su:</w:t>
      </w:r>
    </w:p>
    <w:p w14:paraId="6DB996A9" w14:textId="77777777" w:rsidR="00FB7DE6" w:rsidRPr="00903B46" w:rsidRDefault="00FB7DE6" w:rsidP="0089229D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materijalni (socijalni) status,</w:t>
      </w:r>
    </w:p>
    <w:p w14:paraId="03D5C22A" w14:textId="77777777" w:rsidR="00FB7DE6" w:rsidRPr="00903B46" w:rsidRDefault="00FB7DE6" w:rsidP="0089229D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uspjeh koji student, odnosno učenik postigao u prethodnoj studentskoj odnosno školskoj godini.</w:t>
      </w:r>
    </w:p>
    <w:p w14:paraId="3A8686F8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br/>
        <w:t>Članak 10.</w:t>
      </w:r>
    </w:p>
    <w:p w14:paraId="55F4BD65" w14:textId="7DE4CB48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Studentima slabijeg socijalnog stanja smatraju se kandidati čiji prosjek dohotka po članu zajedničko</w:t>
      </w:r>
      <w:r w:rsidR="00CD4F54" w:rsidRPr="00903B46">
        <w:rPr>
          <w:rFonts w:ascii="Times New Roman" w:hAnsi="Times New Roman" w:cs="Times New Roman"/>
          <w:sz w:val="22"/>
          <w:szCs w:val="22"/>
        </w:rPr>
        <w:t>g kućanstva ne prelazi 30</w:t>
      </w:r>
      <w:r w:rsidR="00000EDB" w:rsidRPr="00903B46">
        <w:rPr>
          <w:rFonts w:ascii="Times New Roman" w:hAnsi="Times New Roman" w:cs="Times New Roman"/>
          <w:sz w:val="22"/>
          <w:szCs w:val="22"/>
        </w:rPr>
        <w:t>0,00 EUR</w:t>
      </w:r>
      <w:r w:rsidRPr="00903B46">
        <w:rPr>
          <w:rFonts w:ascii="Times New Roman" w:hAnsi="Times New Roman" w:cs="Times New Roman"/>
          <w:sz w:val="22"/>
          <w:szCs w:val="22"/>
        </w:rPr>
        <w:t xml:space="preserve"> u tromjesečju koji prethodi podnošenju prijave za stipendiju.</w:t>
      </w:r>
    </w:p>
    <w:p w14:paraId="2912BBB6" w14:textId="4D57975F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Kao prihod kućanstva ne ubraja se: doplatak za djecu, naknada na ime tjelesnog oštećenja, zajamčena minimalna novčana naknada i naknada za njegu i pomoć.</w:t>
      </w:r>
    </w:p>
    <w:p w14:paraId="4EB7FDCC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3905C4C" w14:textId="3456E810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lastRenderedPageBreak/>
        <w:t>Bodovanje po osnovi materijalnog/socijalnog statusa:</w:t>
      </w:r>
    </w:p>
    <w:p w14:paraId="54317346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Prosječni dohodak po članu kućanstva:</w:t>
      </w:r>
    </w:p>
    <w:p w14:paraId="08202FF5" w14:textId="77777777" w:rsidR="00FB7DE6" w:rsidRPr="00903B46" w:rsidRDefault="00CD4F54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do 10</w:t>
      </w:r>
      <w:r w:rsidR="00000EDB" w:rsidRPr="00903B46">
        <w:rPr>
          <w:rFonts w:ascii="Times New Roman" w:hAnsi="Times New Roman" w:cs="Times New Roman"/>
          <w:sz w:val="22"/>
          <w:szCs w:val="22"/>
        </w:rPr>
        <w:t>0,00 EUR</w:t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  <w:t>55 bodova</w:t>
      </w:r>
    </w:p>
    <w:p w14:paraId="55DC7037" w14:textId="77777777" w:rsidR="00FB7DE6" w:rsidRPr="00903B46" w:rsidRDefault="00CD4F54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- 100,01 – 140</w:t>
      </w:r>
      <w:r w:rsidR="00000EDB" w:rsidRPr="00903B46">
        <w:rPr>
          <w:rFonts w:ascii="Times New Roman" w:hAnsi="Times New Roman" w:cs="Times New Roman"/>
          <w:sz w:val="22"/>
          <w:szCs w:val="22"/>
        </w:rPr>
        <w:t>,00 EUR</w:t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  <w:t>45 bodova</w:t>
      </w:r>
    </w:p>
    <w:p w14:paraId="04C9E040" w14:textId="77777777" w:rsidR="00FB7DE6" w:rsidRPr="00903B46" w:rsidRDefault="00CD4F54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- 140,01 – 180</w:t>
      </w:r>
      <w:r w:rsidR="00000EDB" w:rsidRPr="00903B46">
        <w:rPr>
          <w:rFonts w:ascii="Times New Roman" w:hAnsi="Times New Roman" w:cs="Times New Roman"/>
          <w:sz w:val="22"/>
          <w:szCs w:val="22"/>
        </w:rPr>
        <w:t>,00 EUR</w:t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  <w:t>35 bodova</w:t>
      </w:r>
    </w:p>
    <w:p w14:paraId="4FACAACD" w14:textId="77777777" w:rsidR="00FB7DE6" w:rsidRPr="00903B46" w:rsidRDefault="00CD4F54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- 180,01 – 22</w:t>
      </w:r>
      <w:r w:rsidR="00000EDB" w:rsidRPr="00903B46">
        <w:rPr>
          <w:rFonts w:ascii="Times New Roman" w:hAnsi="Times New Roman" w:cs="Times New Roman"/>
          <w:sz w:val="22"/>
          <w:szCs w:val="22"/>
        </w:rPr>
        <w:t>0,00 EUR</w:t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  <w:t>25 bodova</w:t>
      </w:r>
    </w:p>
    <w:p w14:paraId="2E21531D" w14:textId="77777777" w:rsidR="00FB7DE6" w:rsidRPr="00903B46" w:rsidRDefault="00CD4F54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- 220,01 – 260</w:t>
      </w:r>
      <w:r w:rsidR="00000EDB" w:rsidRPr="00903B46">
        <w:rPr>
          <w:rFonts w:ascii="Times New Roman" w:hAnsi="Times New Roman" w:cs="Times New Roman"/>
          <w:sz w:val="22"/>
          <w:szCs w:val="22"/>
        </w:rPr>
        <w:t>,00 EUR</w:t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  <w:t>15 bodova</w:t>
      </w:r>
    </w:p>
    <w:p w14:paraId="3C883170" w14:textId="12FE5735" w:rsidR="00FB7DE6" w:rsidRPr="00903B46" w:rsidRDefault="00CD4F54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- 260,01 – 3</w:t>
      </w:r>
      <w:r w:rsidR="00000EDB" w:rsidRPr="00903B46">
        <w:rPr>
          <w:rFonts w:ascii="Times New Roman" w:hAnsi="Times New Roman" w:cs="Times New Roman"/>
          <w:sz w:val="22"/>
          <w:szCs w:val="22"/>
        </w:rPr>
        <w:t>00,00 EUR</w:t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  <w:t xml:space="preserve">  5 bodova</w:t>
      </w:r>
      <w:r w:rsidR="00FB7DE6" w:rsidRPr="00903B46">
        <w:rPr>
          <w:rFonts w:ascii="Times New Roman" w:hAnsi="Times New Roman" w:cs="Times New Roman"/>
          <w:sz w:val="22"/>
          <w:szCs w:val="22"/>
        </w:rPr>
        <w:tab/>
      </w:r>
    </w:p>
    <w:p w14:paraId="4FDD5DEB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Ostali socijalni uvjeti:</w:t>
      </w:r>
    </w:p>
    <w:p w14:paraId="7A68DE1A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student bez oba roditelja</w:t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  <w:t>15 bodova</w:t>
      </w:r>
    </w:p>
    <w:p w14:paraId="241D9491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student bez jednog roditelja</w:t>
      </w:r>
      <w:r w:rsidRPr="00903B46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  <w:t>10 bodova</w:t>
      </w:r>
    </w:p>
    <w:p w14:paraId="1DD941BD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obitelj s dva studenta</w:t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  <w:t>10 bodova</w:t>
      </w:r>
    </w:p>
    <w:p w14:paraId="32BBB8F1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obitelj s tri i više studenata</w:t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  <w:t>15 bodova</w:t>
      </w:r>
    </w:p>
    <w:p w14:paraId="72BFD889" w14:textId="42643F5B" w:rsidR="00FB7DE6" w:rsidRPr="00903B46" w:rsidRDefault="00FB7DE6" w:rsidP="00AF5485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student čiji je roditelj bio sudionik Domovinskog rata</w:t>
      </w:r>
      <w:r w:rsidRPr="00903B46">
        <w:rPr>
          <w:rFonts w:ascii="Times New Roman" w:hAnsi="Times New Roman" w:cs="Times New Roman"/>
          <w:sz w:val="22"/>
          <w:szCs w:val="22"/>
        </w:rPr>
        <w:tab/>
        <w:t>10 bodova</w:t>
      </w:r>
    </w:p>
    <w:p w14:paraId="44E2EE4A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Bodovanje po osnovi općeg uspjeha studenata odnosno učenika u prethodnoj akademskoj odnosno školskoj godini:</w:t>
      </w:r>
    </w:p>
    <w:p w14:paraId="50DC63B9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Prosjek ocjena:</w:t>
      </w:r>
    </w:p>
    <w:p w14:paraId="31EA9E0E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- 4,71 - 5,00</w:t>
      </w:r>
      <w:r w:rsidRPr="00903B46">
        <w:rPr>
          <w:rFonts w:ascii="Times New Roman" w:hAnsi="Times New Roman" w:cs="Times New Roman"/>
          <w:sz w:val="22"/>
          <w:szCs w:val="22"/>
        </w:rPr>
        <w:tab/>
        <w:t>65 bodova</w:t>
      </w:r>
    </w:p>
    <w:p w14:paraId="10BE3D81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- 4,51 - 4,70</w:t>
      </w:r>
      <w:r w:rsidRPr="00903B46">
        <w:rPr>
          <w:rFonts w:ascii="Times New Roman" w:hAnsi="Times New Roman" w:cs="Times New Roman"/>
          <w:sz w:val="22"/>
          <w:szCs w:val="22"/>
        </w:rPr>
        <w:tab/>
        <w:t>55 bodova</w:t>
      </w:r>
    </w:p>
    <w:p w14:paraId="6D4A3D1A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- 4,31 - 4,50</w:t>
      </w:r>
      <w:r w:rsidRPr="00903B46">
        <w:rPr>
          <w:rFonts w:ascii="Times New Roman" w:hAnsi="Times New Roman" w:cs="Times New Roman"/>
          <w:sz w:val="22"/>
          <w:szCs w:val="22"/>
        </w:rPr>
        <w:tab/>
        <w:t>45 bodova</w:t>
      </w:r>
    </w:p>
    <w:p w14:paraId="5416F3F9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- 4,11 - 4,30</w:t>
      </w:r>
      <w:r w:rsidRPr="00903B46">
        <w:rPr>
          <w:rFonts w:ascii="Times New Roman" w:hAnsi="Times New Roman" w:cs="Times New Roman"/>
          <w:sz w:val="22"/>
          <w:szCs w:val="22"/>
        </w:rPr>
        <w:tab/>
        <w:t>35 bodova</w:t>
      </w:r>
    </w:p>
    <w:p w14:paraId="0F9A7618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- 3,91 - 4,10</w:t>
      </w:r>
      <w:r w:rsidRPr="00903B46">
        <w:rPr>
          <w:rFonts w:ascii="Times New Roman" w:hAnsi="Times New Roman" w:cs="Times New Roman"/>
          <w:sz w:val="22"/>
          <w:szCs w:val="22"/>
        </w:rPr>
        <w:tab/>
        <w:t>25 bodova</w:t>
      </w:r>
    </w:p>
    <w:p w14:paraId="33B13A01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- 3,71 - 3,90</w:t>
      </w:r>
      <w:r w:rsidRPr="00903B46">
        <w:rPr>
          <w:rFonts w:ascii="Times New Roman" w:hAnsi="Times New Roman" w:cs="Times New Roman"/>
          <w:sz w:val="22"/>
          <w:szCs w:val="22"/>
        </w:rPr>
        <w:tab/>
        <w:t>15 bodova</w:t>
      </w:r>
    </w:p>
    <w:p w14:paraId="310B168D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  <w:t>- 3,50 - 3,70</w:t>
      </w:r>
      <w:r w:rsidRPr="00903B46">
        <w:rPr>
          <w:rFonts w:ascii="Times New Roman" w:hAnsi="Times New Roman" w:cs="Times New Roman"/>
          <w:sz w:val="22"/>
          <w:szCs w:val="22"/>
        </w:rPr>
        <w:tab/>
        <w:t xml:space="preserve">  5 bodova</w:t>
      </w:r>
    </w:p>
    <w:p w14:paraId="18B6395D" w14:textId="05BC9440" w:rsidR="00FB7DE6" w:rsidRPr="00903B46" w:rsidRDefault="00FB7DE6" w:rsidP="00AF5485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- 3,49 i niže</w:t>
      </w:r>
      <w:r w:rsidRPr="00903B46">
        <w:rPr>
          <w:rFonts w:ascii="Times New Roman" w:hAnsi="Times New Roman" w:cs="Times New Roman"/>
          <w:sz w:val="22"/>
          <w:szCs w:val="22"/>
        </w:rPr>
        <w:tab/>
        <w:t xml:space="preserve">  0 bodova</w:t>
      </w:r>
    </w:p>
    <w:p w14:paraId="21C36261" w14:textId="05116B68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Temeljem pojedinačnog zbroja bodova utvrđuje se rang lista kandidata za stipendiranje.</w:t>
      </w:r>
    </w:p>
    <w:p w14:paraId="5FA1E28D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</w:r>
    </w:p>
    <w:p w14:paraId="607D27B8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Članak 11.</w:t>
      </w:r>
    </w:p>
    <w:p w14:paraId="1AE80389" w14:textId="658C5E85" w:rsidR="001A5386" w:rsidRDefault="00FB7DE6" w:rsidP="00AF5485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Dodijeljena stipendija je nepovratna ukoliko ugovorna strana ispuni ugovorne obveze.</w:t>
      </w:r>
    </w:p>
    <w:p w14:paraId="3A03E536" w14:textId="3620945A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Korisnik stipendije primat će stipendiju za redovito školovanje do dana diplomiranja, a najduže 6 mjeseci od završetka predavanja posljednjeg semestra.</w:t>
      </w:r>
    </w:p>
    <w:p w14:paraId="3CBA18CE" w14:textId="1615D6C1" w:rsidR="00AF5485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Korisnik stipendije dužan je u roku 15 dana od dana diplomiranja dostaviti uvjerenje o diplomiranju i odjaviti stipendiju.</w:t>
      </w:r>
    </w:p>
    <w:p w14:paraId="565D6BA4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Korisnik stipendije može ostvariti pravo na mirovanje u isplati stipendije ukoliko ne upiše studijsku godinu iz opravdanih razloga (bolest, gubitak roditelja, kao i drugi opravdani razlozi).</w:t>
      </w:r>
    </w:p>
    <w:p w14:paraId="58F74885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Za vrijeme mirovanja stipendija se ne isplaćuje. Ponovno pravo na isplatu stipendije stječe se upisom u višu godinu studija što se dokazuje uvjerenjem o upisu.</w:t>
      </w:r>
    </w:p>
    <w:p w14:paraId="21A5FD45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O postojanju okolnosti iz prethodnog stavka odlučuje Povjerenstvo za dodjelu stipendije, na zahtjev korisnika stipendije uz predočenje dokaza o opravdanosti zahtjeva.</w:t>
      </w:r>
    </w:p>
    <w:p w14:paraId="77F20991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br/>
        <w:t>Članak 12.</w:t>
      </w:r>
    </w:p>
    <w:p w14:paraId="1B660726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Ukoliko korisnik stipendije prekrši ugovorom preuzete obveze davatelj stipendije ima pravo jednostrano raskinuti Ugovor, a isplaćeni iznos stipendije student mora vratiti na način kako to odredi davatelj stipendije.</w:t>
      </w:r>
    </w:p>
    <w:p w14:paraId="342CFFDE" w14:textId="77777777" w:rsidR="00FB7DE6" w:rsidRPr="00903B46" w:rsidRDefault="00FB7DE6" w:rsidP="0089229D">
      <w:pPr>
        <w:spacing w:line="276" w:lineRule="auto"/>
        <w:ind w:firstLine="708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br/>
        <w:t>Članak 13.</w:t>
      </w:r>
    </w:p>
    <w:p w14:paraId="3D60B0EE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Korisnik stipendije gubi pravo na istu u slučaju:</w:t>
      </w:r>
    </w:p>
    <w:p w14:paraId="417066AA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1. ako tokom školske godine prekine školovanje,</w:t>
      </w:r>
    </w:p>
    <w:p w14:paraId="101F572F" w14:textId="77777777" w:rsidR="00FB7DE6" w:rsidRPr="00903B46" w:rsidRDefault="00FB7DE6" w:rsidP="0089229D">
      <w:pPr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2. ako promjeni mjesto prebivališta izvan područja Grada Kutjeva.</w:t>
      </w:r>
    </w:p>
    <w:p w14:paraId="1D606E3C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lastRenderedPageBreak/>
        <w:t>O okolnostima iz stavka 1. Ovog članka korisnik stipendije dužan je obavijestiti</w:t>
      </w:r>
      <w:r w:rsidR="00000EDB" w:rsidRPr="00903B46">
        <w:rPr>
          <w:rFonts w:ascii="Times New Roman" w:hAnsi="Times New Roman" w:cs="Times New Roman"/>
          <w:sz w:val="22"/>
          <w:szCs w:val="22"/>
        </w:rPr>
        <w:t xml:space="preserve"> Upravni odjel za opće i pravne poslove, financije, gospodarstvo i društvene djelatnosti </w:t>
      </w:r>
      <w:r w:rsidRPr="00903B46">
        <w:rPr>
          <w:rFonts w:ascii="Times New Roman" w:hAnsi="Times New Roman" w:cs="Times New Roman"/>
          <w:sz w:val="22"/>
          <w:szCs w:val="22"/>
        </w:rPr>
        <w:t>Grada Kutjeva u roku od 15 dana od nastanka okolnosti.</w:t>
      </w:r>
    </w:p>
    <w:p w14:paraId="1771A434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DB51F67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Članak 14.</w:t>
      </w:r>
    </w:p>
    <w:p w14:paraId="28829B52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Korisnik stipendije dužan je o završetku studija obavijesti</w:t>
      </w:r>
      <w:r w:rsidR="00000EDB" w:rsidRPr="00903B46">
        <w:rPr>
          <w:rFonts w:ascii="Times New Roman" w:hAnsi="Times New Roman" w:cs="Times New Roman"/>
          <w:sz w:val="22"/>
          <w:szCs w:val="22"/>
        </w:rPr>
        <w:t>ti Upravni odjel za opće i pravne poslove, financije, gospodarstvo i društvene djelatnosti Grada Kutjeva</w:t>
      </w:r>
      <w:r w:rsidRPr="00903B46">
        <w:rPr>
          <w:rFonts w:ascii="Times New Roman" w:hAnsi="Times New Roman" w:cs="Times New Roman"/>
          <w:sz w:val="22"/>
          <w:szCs w:val="22"/>
        </w:rPr>
        <w:t xml:space="preserve"> u roku od 15 dana.</w:t>
      </w:r>
    </w:p>
    <w:p w14:paraId="358D57A8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A688AB9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Članak 15.</w:t>
      </w:r>
    </w:p>
    <w:p w14:paraId="679E81A5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Korisnik stipendije obavezan je vratiti primljeni iznos u slučaju da prekine studije i to samo za onu godinu koju nije završio u predviđenom roku propisanom Zakonom, odnosno aktom visokoškolske ustanove, u vremenu dvostruko kraćem od vremena korištenja stipendije.</w:t>
      </w:r>
    </w:p>
    <w:p w14:paraId="46E077C0" w14:textId="77777777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C5ECE4D" w14:textId="77777777" w:rsidR="00FB7DE6" w:rsidRPr="00903B46" w:rsidRDefault="00FB7DE6" w:rsidP="0089229D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Članak 16.</w:t>
      </w:r>
    </w:p>
    <w:p w14:paraId="4C1D39BD" w14:textId="77777777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>Ovaj pravilnik stupa na snagu osmog dana od dana objave u „Službenom glasniku Grada Kutjeva“.</w:t>
      </w:r>
    </w:p>
    <w:p w14:paraId="0B0D8C77" w14:textId="0DB9F223" w:rsidR="00FB7DE6" w:rsidRPr="00903B46" w:rsidRDefault="00FB7DE6" w:rsidP="001A538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AB6B0B8" w14:textId="77777777" w:rsidR="004405B2" w:rsidRDefault="004405B2" w:rsidP="0089229D">
      <w:pPr>
        <w:spacing w:line="276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14:paraId="21D25A38" w14:textId="5EDC7664" w:rsidR="00FB7DE6" w:rsidRPr="001A5386" w:rsidRDefault="00FB7DE6" w:rsidP="0089229D">
      <w:pPr>
        <w:spacing w:line="276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1A5386">
        <w:rPr>
          <w:rFonts w:ascii="Times New Roman" w:hAnsi="Times New Roman" w:cs="Times New Roman"/>
          <w:bCs/>
          <w:sz w:val="22"/>
          <w:szCs w:val="22"/>
        </w:rPr>
        <w:t>GRADSKO VIJEĆE GRADA KUTJEVA</w:t>
      </w:r>
    </w:p>
    <w:p w14:paraId="3A7AD37A" w14:textId="112A4838" w:rsidR="001A5386" w:rsidRPr="00903B46" w:rsidRDefault="00A533FB" w:rsidP="0089229D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1DDBD789" w14:textId="6081A183" w:rsidR="00FB7DE6" w:rsidRPr="00903B46" w:rsidRDefault="00DE0A2E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="00A533FB">
        <w:rPr>
          <w:rFonts w:ascii="Times New Roman" w:hAnsi="Times New Roman" w:cs="Times New Roman"/>
          <w:sz w:val="22"/>
          <w:szCs w:val="22"/>
        </w:rPr>
        <w:t xml:space="preserve">   </w:t>
      </w:r>
      <w:r w:rsidRPr="00903B46">
        <w:rPr>
          <w:rFonts w:ascii="Times New Roman" w:hAnsi="Times New Roman" w:cs="Times New Roman"/>
          <w:sz w:val="22"/>
          <w:szCs w:val="22"/>
        </w:rPr>
        <w:t>PREDSJEDNIK</w:t>
      </w:r>
    </w:p>
    <w:p w14:paraId="15E8574C" w14:textId="6E676F6B" w:rsidR="00FB7DE6" w:rsidRPr="00903B46" w:rsidRDefault="00FB7DE6" w:rsidP="0089229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</w:r>
      <w:r w:rsidRPr="00903B46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="00DE0A2E" w:rsidRPr="00903B46">
        <w:rPr>
          <w:rFonts w:ascii="Times New Roman" w:hAnsi="Times New Roman" w:cs="Times New Roman"/>
          <w:sz w:val="22"/>
          <w:szCs w:val="22"/>
        </w:rPr>
        <w:t xml:space="preserve">               Branko Vido</w:t>
      </w:r>
      <w:r w:rsidR="00A533FB">
        <w:rPr>
          <w:rFonts w:ascii="Times New Roman" w:hAnsi="Times New Roman" w:cs="Times New Roman"/>
          <w:sz w:val="22"/>
          <w:szCs w:val="22"/>
        </w:rPr>
        <w:t>, v. r.</w:t>
      </w:r>
    </w:p>
    <w:p w14:paraId="0D69BEC0" w14:textId="77777777" w:rsidR="0084472A" w:rsidRPr="00903B46" w:rsidRDefault="0084472A" w:rsidP="0089229D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sectPr w:rsidR="0084472A" w:rsidRPr="00903B46" w:rsidSect="00FB7DE6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F3A93" w14:textId="77777777" w:rsidR="00C179B0" w:rsidRDefault="00C179B0" w:rsidP="0089229D">
      <w:r>
        <w:separator/>
      </w:r>
    </w:p>
  </w:endnote>
  <w:endnote w:type="continuationSeparator" w:id="0">
    <w:p w14:paraId="78C618C6" w14:textId="77777777" w:rsidR="00C179B0" w:rsidRDefault="00C179B0" w:rsidP="0089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A740E" w14:textId="77777777" w:rsidR="00C179B0" w:rsidRDefault="00C179B0" w:rsidP="0089229D">
      <w:r>
        <w:separator/>
      </w:r>
    </w:p>
  </w:footnote>
  <w:footnote w:type="continuationSeparator" w:id="0">
    <w:p w14:paraId="4BB00E39" w14:textId="77777777" w:rsidR="00C179B0" w:rsidRDefault="00C179B0" w:rsidP="00892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D2BF8"/>
    <w:multiLevelType w:val="hybridMultilevel"/>
    <w:tmpl w:val="306043B2"/>
    <w:lvl w:ilvl="0" w:tplc="F15AD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D5C7C"/>
    <w:multiLevelType w:val="hybridMultilevel"/>
    <w:tmpl w:val="C0AC077A"/>
    <w:lvl w:ilvl="0" w:tplc="7A824120">
      <w:start w:val="2"/>
      <w:numFmt w:val="bullet"/>
      <w:lvlText w:val="-"/>
      <w:lvlJc w:val="left"/>
      <w:pPr>
        <w:ind w:left="1065" w:hanging="360"/>
      </w:pPr>
      <w:rPr>
        <w:rFonts w:ascii="Times New Roman" w:eastAsia="Arial Unicode MS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D926CDF"/>
    <w:multiLevelType w:val="hybridMultilevel"/>
    <w:tmpl w:val="C1F8D13A"/>
    <w:lvl w:ilvl="0" w:tplc="AE9AE4BC">
      <w:start w:val="8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60657441">
    <w:abstractNumId w:val="2"/>
  </w:num>
  <w:num w:numId="2" w16cid:durableId="2026864555">
    <w:abstractNumId w:val="1"/>
  </w:num>
  <w:num w:numId="3" w16cid:durableId="12473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DE6"/>
    <w:rsid w:val="00000EDB"/>
    <w:rsid w:val="000071CE"/>
    <w:rsid w:val="00031365"/>
    <w:rsid w:val="000911AB"/>
    <w:rsid w:val="001A5386"/>
    <w:rsid w:val="001E28BB"/>
    <w:rsid w:val="002C536F"/>
    <w:rsid w:val="004405B2"/>
    <w:rsid w:val="004578D4"/>
    <w:rsid w:val="00470D52"/>
    <w:rsid w:val="004F161F"/>
    <w:rsid w:val="00502DDA"/>
    <w:rsid w:val="00521B76"/>
    <w:rsid w:val="005452E3"/>
    <w:rsid w:val="00664F31"/>
    <w:rsid w:val="007349CF"/>
    <w:rsid w:val="007D0E40"/>
    <w:rsid w:val="0084472A"/>
    <w:rsid w:val="00873F84"/>
    <w:rsid w:val="00883210"/>
    <w:rsid w:val="0089229D"/>
    <w:rsid w:val="008D6B67"/>
    <w:rsid w:val="00903B46"/>
    <w:rsid w:val="00903DC4"/>
    <w:rsid w:val="009176FB"/>
    <w:rsid w:val="009824B1"/>
    <w:rsid w:val="00A533FB"/>
    <w:rsid w:val="00AB69CB"/>
    <w:rsid w:val="00AC1DDD"/>
    <w:rsid w:val="00AF5485"/>
    <w:rsid w:val="00B445BC"/>
    <w:rsid w:val="00BE4792"/>
    <w:rsid w:val="00C179B0"/>
    <w:rsid w:val="00CA4997"/>
    <w:rsid w:val="00CD4F54"/>
    <w:rsid w:val="00D205E9"/>
    <w:rsid w:val="00DC046F"/>
    <w:rsid w:val="00DE0A2E"/>
    <w:rsid w:val="00EA4CC6"/>
    <w:rsid w:val="00F37101"/>
    <w:rsid w:val="00F724B6"/>
    <w:rsid w:val="00FB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1D84D"/>
  <w15:docId w15:val="{353F9378-E231-47A9-BF49-BF6266A4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DE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7D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452E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452E3"/>
    <w:rPr>
      <w:rFonts w:ascii="Segoe UI" w:eastAsia="Arial Unicode MS" w:hAnsi="Segoe UI" w:cs="Segoe UI"/>
      <w:color w:val="000000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9229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9229D"/>
    <w:rPr>
      <w:rFonts w:ascii="Arial Unicode MS" w:eastAsia="Arial Unicode MS" w:hAnsi="Arial Unicode MS" w:cs="Arial Unicode MS"/>
      <w:color w:val="000000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9229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9229D"/>
    <w:rPr>
      <w:rFonts w:ascii="Arial Unicode MS" w:eastAsia="Arial Unicode MS" w:hAnsi="Arial Unicode MS" w:cs="Arial Unicode MS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9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Matea Bilić</cp:lastModifiedBy>
  <cp:revision>2</cp:revision>
  <cp:lastPrinted>2024-10-01T06:18:00Z</cp:lastPrinted>
  <dcterms:created xsi:type="dcterms:W3CDTF">2026-10-05T06:26:00Z</dcterms:created>
  <dcterms:modified xsi:type="dcterms:W3CDTF">2026-10-05T06:26:00Z</dcterms:modified>
</cp:coreProperties>
</file>